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22F4E9" w14:textId="77777777" w:rsidR="004502CE" w:rsidRDefault="004502CE">
      <w:pPr>
        <w:pStyle w:val="vsbcontentstart"/>
        <w:spacing w:before="0" w:beforeAutospacing="0" w:after="0" w:afterAutospacing="0" w:line="640" w:lineRule="exact"/>
        <w:jc w:val="center"/>
        <w:rPr>
          <w:rFonts w:ascii="Times New Roman" w:eastAsia="方正小标宋简体" w:hAnsi="Times New Roman" w:cs="Times New Roman"/>
          <w:sz w:val="44"/>
          <w:szCs w:val="36"/>
        </w:rPr>
      </w:pPr>
    </w:p>
    <w:p w14:paraId="501A61E4" w14:textId="77777777" w:rsidR="004502CE" w:rsidRDefault="00E07CA8">
      <w:pPr>
        <w:pStyle w:val="vsbcontentstart"/>
        <w:spacing w:before="0" w:beforeAutospacing="0" w:after="0" w:afterAutospacing="0" w:line="640" w:lineRule="exact"/>
        <w:jc w:val="center"/>
        <w:rPr>
          <w:rFonts w:ascii="Times New Roman" w:eastAsia="方正小标宋简体" w:hAnsi="Times New Roman" w:cs="Times New Roman"/>
          <w:sz w:val="44"/>
          <w:szCs w:val="36"/>
        </w:rPr>
      </w:pPr>
      <w:r>
        <w:rPr>
          <w:rFonts w:ascii="Times New Roman" w:eastAsia="方正小标宋简体" w:hAnsi="Times New Roman" w:cs="Times New Roman"/>
          <w:sz w:val="44"/>
          <w:szCs w:val="36"/>
        </w:rPr>
        <w:t>土木工程学院高层次人才培养基金</w:t>
      </w:r>
    </w:p>
    <w:p w14:paraId="1F2A3A1A" w14:textId="2FCDA3F3" w:rsidR="004502CE" w:rsidRDefault="00E07CA8">
      <w:pPr>
        <w:pStyle w:val="vsbcontentstart"/>
        <w:spacing w:before="0" w:beforeAutospacing="0" w:after="0" w:afterAutospacing="0" w:line="640" w:lineRule="exact"/>
        <w:jc w:val="center"/>
        <w:rPr>
          <w:rFonts w:ascii="Times New Roman" w:eastAsia="方正小标宋简体" w:hAnsi="Times New Roman" w:cs="Times New Roman"/>
          <w:sz w:val="52"/>
          <w:szCs w:val="44"/>
        </w:rPr>
      </w:pPr>
      <w:r>
        <w:rPr>
          <w:rFonts w:ascii="Times New Roman" w:eastAsia="方正小标宋简体" w:hAnsi="Times New Roman" w:cs="Times New Roman"/>
          <w:sz w:val="44"/>
          <w:szCs w:val="36"/>
        </w:rPr>
        <w:t>管理办法（</w:t>
      </w:r>
      <w:r w:rsidR="007171F3">
        <w:rPr>
          <w:rFonts w:ascii="Times New Roman" w:eastAsia="方正小标宋简体" w:hAnsi="Times New Roman" w:cs="Times New Roman" w:hint="eastAsia"/>
          <w:sz w:val="44"/>
          <w:szCs w:val="36"/>
        </w:rPr>
        <w:t>2</w:t>
      </w:r>
      <w:r w:rsidR="007171F3">
        <w:rPr>
          <w:rFonts w:ascii="Times New Roman" w:eastAsia="方正小标宋简体" w:hAnsi="Times New Roman" w:cs="Times New Roman"/>
          <w:sz w:val="44"/>
          <w:szCs w:val="36"/>
        </w:rPr>
        <w:t>022</w:t>
      </w:r>
      <w:r w:rsidR="007171F3">
        <w:rPr>
          <w:rFonts w:ascii="Times New Roman" w:eastAsia="方正小标宋简体" w:hAnsi="Times New Roman" w:cs="Times New Roman" w:hint="eastAsia"/>
          <w:sz w:val="44"/>
          <w:szCs w:val="36"/>
        </w:rPr>
        <w:t>修订版</w:t>
      </w:r>
      <w:r>
        <w:rPr>
          <w:rFonts w:ascii="Times New Roman" w:eastAsia="方正小标宋简体" w:hAnsi="Times New Roman" w:cs="Times New Roman"/>
          <w:sz w:val="44"/>
          <w:szCs w:val="36"/>
        </w:rPr>
        <w:t>）</w:t>
      </w:r>
    </w:p>
    <w:p w14:paraId="3203BBDB" w14:textId="77777777" w:rsidR="004502CE" w:rsidRDefault="004502CE">
      <w:pPr>
        <w:pStyle w:val="vsbcontentstart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仿宋" w:hAnsi="Times New Roman" w:cs="Times New Roman"/>
          <w:sz w:val="32"/>
          <w:szCs w:val="32"/>
        </w:rPr>
      </w:pPr>
    </w:p>
    <w:p w14:paraId="544A942D" w14:textId="77777777" w:rsidR="004502CE" w:rsidRDefault="00E07CA8">
      <w:pPr>
        <w:pStyle w:val="vsbcontentstart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>为贯彻落实学校师资队伍建设规划，调动教师从事教科研工作的积极性，鼓励高层次人才积极开展教科学研究，给骨干教师创造一个良好的研究工作条件，特制定本办法。</w:t>
      </w:r>
    </w:p>
    <w:p w14:paraId="4C237776" w14:textId="77777777" w:rsidR="004502CE" w:rsidRDefault="00E07CA8">
      <w:pPr>
        <w:pStyle w:val="ad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/>
          <w:sz w:val="32"/>
          <w:szCs w:val="32"/>
        </w:rPr>
        <w:t>一、资助对象</w:t>
      </w:r>
    </w:p>
    <w:p w14:paraId="07AAC00A" w14:textId="0CCE72C9" w:rsidR="004502CE" w:rsidRDefault="00E07CA8">
      <w:pPr>
        <w:pStyle w:val="ad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>本办法资助对象为土木工程学院从事教学科研工作的教师</w:t>
      </w:r>
      <w:r w:rsidR="007171F3">
        <w:rPr>
          <w:rFonts w:ascii="Times New Roman" w:eastAsia="仿宋" w:hAnsi="Times New Roman" w:cs="Times New Roman" w:hint="eastAsia"/>
          <w:sz w:val="32"/>
          <w:szCs w:val="32"/>
        </w:rPr>
        <w:t>，优先对青年博士进行资助。</w:t>
      </w:r>
    </w:p>
    <w:p w14:paraId="3C95EEC3" w14:textId="77777777" w:rsidR="004502CE" w:rsidRDefault="00E07CA8">
      <w:pPr>
        <w:pStyle w:val="ad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/>
          <w:sz w:val="32"/>
          <w:szCs w:val="32"/>
        </w:rPr>
        <w:t>二、申请方式</w:t>
      </w:r>
    </w:p>
    <w:p w14:paraId="5EF59258" w14:textId="7EB88E77" w:rsidR="004502CE" w:rsidRDefault="00E07CA8">
      <w:pPr>
        <w:pStyle w:val="ad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 xml:space="preserve">1. </w:t>
      </w:r>
      <w:r w:rsidR="007171F3">
        <w:rPr>
          <w:rFonts w:ascii="Times New Roman" w:eastAsia="仿宋" w:hAnsi="Times New Roman" w:cs="Times New Roman" w:hint="eastAsia"/>
          <w:sz w:val="32"/>
          <w:szCs w:val="32"/>
        </w:rPr>
        <w:t>本基金以项目的形式申请，原则上前期已获本基金资助的不再列入计划</w:t>
      </w:r>
      <w:r>
        <w:rPr>
          <w:rFonts w:ascii="Times New Roman" w:eastAsia="仿宋" w:hAnsi="Times New Roman" w:cs="Times New Roman"/>
          <w:sz w:val="32"/>
          <w:szCs w:val="32"/>
        </w:rPr>
        <w:t>。</w:t>
      </w:r>
    </w:p>
    <w:p w14:paraId="0DFC1C34" w14:textId="77777777" w:rsidR="004502CE" w:rsidRDefault="00E07CA8">
      <w:pPr>
        <w:pStyle w:val="ad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 xml:space="preserve">2. </w:t>
      </w:r>
      <w:r>
        <w:rPr>
          <w:rFonts w:ascii="Times New Roman" w:eastAsia="仿宋" w:hAnsi="Times New Roman" w:cs="Times New Roman"/>
          <w:sz w:val="32"/>
          <w:szCs w:val="32"/>
        </w:rPr>
        <w:t>申报金额为：每个项目</w:t>
      </w:r>
      <w:r>
        <w:rPr>
          <w:rFonts w:ascii="Times New Roman" w:eastAsia="仿宋" w:hAnsi="Times New Roman" w:cs="Times New Roman"/>
          <w:sz w:val="32"/>
          <w:szCs w:val="32"/>
        </w:rPr>
        <w:t xml:space="preserve"> 4 </w:t>
      </w:r>
      <w:r>
        <w:rPr>
          <w:rFonts w:ascii="Times New Roman" w:eastAsia="仿宋" w:hAnsi="Times New Roman" w:cs="Times New Roman"/>
          <w:sz w:val="32"/>
          <w:szCs w:val="32"/>
        </w:rPr>
        <w:t>万元。</w:t>
      </w:r>
    </w:p>
    <w:p w14:paraId="1BD2AF64" w14:textId="6EB64C72" w:rsidR="004502CE" w:rsidRDefault="00E07CA8">
      <w:pPr>
        <w:pStyle w:val="ad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 xml:space="preserve">3. </w:t>
      </w:r>
      <w:r>
        <w:rPr>
          <w:rFonts w:ascii="Times New Roman" w:eastAsia="仿宋" w:hAnsi="Times New Roman" w:cs="Times New Roman"/>
          <w:sz w:val="32"/>
          <w:szCs w:val="32"/>
        </w:rPr>
        <w:t>申请者按本管理办法及申报要求填写《</w:t>
      </w:r>
      <w:r>
        <w:rPr>
          <w:rFonts w:ascii="Times New Roman" w:eastAsia="仿宋_GB2312" w:hAnsi="Times New Roman" w:cs="Times New Roman"/>
          <w:sz w:val="32"/>
          <w:szCs w:val="32"/>
        </w:rPr>
        <w:t>土木工程学院高层次人才培养基金申请表</w:t>
      </w:r>
      <w:r>
        <w:rPr>
          <w:rFonts w:ascii="Times New Roman" w:eastAsia="仿宋" w:hAnsi="Times New Roman" w:cs="Times New Roman"/>
          <w:sz w:val="32"/>
          <w:szCs w:val="32"/>
        </w:rPr>
        <w:t>》，由学院对申请书进行资格审查</w:t>
      </w:r>
      <w:r w:rsidR="007171F3">
        <w:rPr>
          <w:rFonts w:ascii="Times New Roman" w:eastAsia="仿宋" w:hAnsi="Times New Roman" w:cs="Times New Roman" w:hint="eastAsia"/>
          <w:sz w:val="32"/>
          <w:szCs w:val="32"/>
        </w:rPr>
        <w:t>，申请项目不得与土木工程学院院级科研项目重复。</w:t>
      </w:r>
    </w:p>
    <w:p w14:paraId="7C9F4127" w14:textId="77777777" w:rsidR="004502CE" w:rsidRDefault="00E07CA8">
      <w:pPr>
        <w:pStyle w:val="ad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/>
          <w:sz w:val="32"/>
          <w:szCs w:val="32"/>
        </w:rPr>
        <w:t>三、实施办法</w:t>
      </w:r>
    </w:p>
    <w:p w14:paraId="04936D5B" w14:textId="77777777" w:rsidR="004502CE" w:rsidRDefault="00E07CA8">
      <w:pPr>
        <w:pStyle w:val="ad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 xml:space="preserve">1. </w:t>
      </w:r>
      <w:r>
        <w:rPr>
          <w:rFonts w:ascii="Times New Roman" w:eastAsia="仿宋" w:hAnsi="Times New Roman" w:cs="Times New Roman"/>
          <w:sz w:val="32"/>
          <w:szCs w:val="32"/>
        </w:rPr>
        <w:t>项目资助期限一般不超过</w:t>
      </w:r>
      <w:r>
        <w:rPr>
          <w:rFonts w:ascii="Times New Roman" w:eastAsia="仿宋" w:hAnsi="Times New Roman" w:cs="Times New Roman"/>
          <w:sz w:val="32"/>
          <w:szCs w:val="32"/>
        </w:rPr>
        <w:t xml:space="preserve"> 2 </w:t>
      </w:r>
      <w:r>
        <w:rPr>
          <w:rFonts w:ascii="Times New Roman" w:eastAsia="仿宋" w:hAnsi="Times New Roman" w:cs="Times New Roman"/>
          <w:sz w:val="32"/>
          <w:szCs w:val="32"/>
        </w:rPr>
        <w:t>年。如有正当情况需延期的，须提前向学院提出申请，延期不超过</w:t>
      </w:r>
      <w:r>
        <w:rPr>
          <w:rFonts w:ascii="Times New Roman" w:eastAsia="仿宋" w:hAnsi="Times New Roman" w:cs="Times New Roman"/>
          <w:sz w:val="32"/>
          <w:szCs w:val="32"/>
        </w:rPr>
        <w:t xml:space="preserve"> 1 </w:t>
      </w:r>
      <w:r>
        <w:rPr>
          <w:rFonts w:ascii="Times New Roman" w:eastAsia="仿宋" w:hAnsi="Times New Roman" w:cs="Times New Roman"/>
          <w:sz w:val="32"/>
          <w:szCs w:val="32"/>
        </w:rPr>
        <w:t>年。</w:t>
      </w:r>
    </w:p>
    <w:p w14:paraId="26D6FD06" w14:textId="77777777" w:rsidR="004502CE" w:rsidRDefault="00E07CA8">
      <w:pPr>
        <w:pStyle w:val="ad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 xml:space="preserve">2. </w:t>
      </w:r>
      <w:r>
        <w:rPr>
          <w:rFonts w:ascii="Times New Roman" w:eastAsia="仿宋" w:hAnsi="Times New Roman" w:cs="Times New Roman"/>
          <w:sz w:val="32"/>
          <w:szCs w:val="32"/>
        </w:rPr>
        <w:t>如有出国、病休或其它长时间不能按进度开展项目研究的，可由本人与学院协商解决办法。</w:t>
      </w:r>
    </w:p>
    <w:p w14:paraId="20B5952A" w14:textId="77777777" w:rsidR="004502CE" w:rsidRDefault="00E07CA8">
      <w:pPr>
        <w:pStyle w:val="ad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lastRenderedPageBreak/>
        <w:t xml:space="preserve">3. </w:t>
      </w:r>
      <w:r>
        <w:rPr>
          <w:rFonts w:ascii="Times New Roman" w:eastAsia="仿宋" w:hAnsi="Times New Roman" w:cs="Times New Roman"/>
          <w:sz w:val="32"/>
          <w:szCs w:val="32"/>
        </w:rPr>
        <w:t>项目完成后，本人应及时向</w:t>
      </w:r>
      <w:r>
        <w:rPr>
          <w:rFonts w:ascii="Times New Roman" w:eastAsia="仿宋" w:hAnsi="Times New Roman" w:cs="Times New Roman" w:hint="eastAsia"/>
          <w:sz w:val="32"/>
          <w:szCs w:val="32"/>
        </w:rPr>
        <w:t>学院</w:t>
      </w:r>
      <w:r>
        <w:rPr>
          <w:rFonts w:ascii="Times New Roman" w:eastAsia="仿宋" w:hAnsi="Times New Roman" w:cs="Times New Roman"/>
          <w:sz w:val="32"/>
          <w:szCs w:val="32"/>
        </w:rPr>
        <w:t>提交项目结题与研究报告。</w:t>
      </w:r>
    </w:p>
    <w:p w14:paraId="712838C2" w14:textId="77777777" w:rsidR="004502CE" w:rsidRDefault="00E07CA8">
      <w:pPr>
        <w:pStyle w:val="ad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楷体" w:hAnsi="Times New Roman" w:cs="Times New Roman"/>
          <w:sz w:val="32"/>
          <w:szCs w:val="32"/>
        </w:rPr>
      </w:pPr>
      <w:r>
        <w:rPr>
          <w:rFonts w:ascii="Times New Roman" w:eastAsia="楷体" w:hAnsi="Times New Roman" w:cs="Times New Roman"/>
          <w:sz w:val="32"/>
          <w:szCs w:val="32"/>
        </w:rPr>
        <w:t>（</w:t>
      </w:r>
      <w:r>
        <w:rPr>
          <w:rFonts w:ascii="Times New Roman" w:eastAsia="楷体" w:hAnsi="Times New Roman" w:cs="Times New Roman"/>
          <w:sz w:val="32"/>
          <w:szCs w:val="32"/>
        </w:rPr>
        <w:t>1</w:t>
      </w:r>
      <w:r>
        <w:rPr>
          <w:rFonts w:ascii="Times New Roman" w:eastAsia="楷体" w:hAnsi="Times New Roman" w:cs="Times New Roman"/>
          <w:sz w:val="32"/>
          <w:szCs w:val="32"/>
        </w:rPr>
        <w:t>）教研项目</w:t>
      </w:r>
    </w:p>
    <w:p w14:paraId="2F1655C6" w14:textId="77777777" w:rsidR="004502CE" w:rsidRDefault="00E07CA8">
      <w:pPr>
        <w:pStyle w:val="ad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>项目结题包括提供以下研究成果中的任意二项：</w:t>
      </w:r>
    </w:p>
    <w:p w14:paraId="06E56AF8" w14:textId="77777777" w:rsidR="004502CE" w:rsidRDefault="00E07CA8">
      <w:pPr>
        <w:pStyle w:val="ad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fldChar w:fldCharType="begin"/>
      </w:r>
      <w:r>
        <w:rPr>
          <w:rFonts w:ascii="Times New Roman" w:eastAsia="仿宋" w:hAnsi="Times New Roman" w:cs="Times New Roman"/>
          <w:sz w:val="32"/>
          <w:szCs w:val="32"/>
        </w:rPr>
        <w:instrText xml:space="preserve"> = 1 \* GB3 </w:instrText>
      </w:r>
      <w:r>
        <w:rPr>
          <w:rFonts w:ascii="Times New Roman" w:eastAsia="仿宋" w:hAnsi="Times New Roman" w:cs="Times New Roman"/>
          <w:sz w:val="32"/>
          <w:szCs w:val="32"/>
        </w:rPr>
        <w:fldChar w:fldCharType="separate"/>
      </w:r>
      <w:r>
        <w:rPr>
          <w:rFonts w:hint="eastAsia"/>
          <w:sz w:val="32"/>
          <w:szCs w:val="32"/>
        </w:rPr>
        <w:t>①</w:t>
      </w:r>
      <w:r>
        <w:rPr>
          <w:rFonts w:ascii="Times New Roman" w:eastAsia="仿宋" w:hAnsi="Times New Roman" w:cs="Times New Roman"/>
          <w:sz w:val="32"/>
          <w:szCs w:val="32"/>
        </w:rPr>
        <w:fldChar w:fldCharType="end"/>
      </w:r>
      <w:r>
        <w:rPr>
          <w:rFonts w:ascii="Times New Roman" w:eastAsia="仿宋" w:hAnsi="Times New Roman" w:cs="Times New Roman"/>
          <w:sz w:val="32"/>
          <w:szCs w:val="32"/>
        </w:rPr>
        <w:t xml:space="preserve"> </w:t>
      </w:r>
      <w:r>
        <w:rPr>
          <w:rFonts w:ascii="Times New Roman" w:eastAsia="仿宋" w:hAnsi="Times New Roman" w:cs="Times New Roman"/>
          <w:sz w:val="32"/>
          <w:szCs w:val="32"/>
        </w:rPr>
        <w:t>获得省级及以上教育教学成果奖；</w:t>
      </w:r>
    </w:p>
    <w:p w14:paraId="2A455DFF" w14:textId="77777777" w:rsidR="004502CE" w:rsidRDefault="00E07CA8">
      <w:pPr>
        <w:pStyle w:val="ad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fldChar w:fldCharType="begin"/>
      </w:r>
      <w:r>
        <w:rPr>
          <w:rFonts w:ascii="Times New Roman" w:eastAsia="仿宋" w:hAnsi="Times New Roman" w:cs="Times New Roman"/>
          <w:sz w:val="32"/>
          <w:szCs w:val="32"/>
        </w:rPr>
        <w:instrText xml:space="preserve"> = 2 \* GB3 </w:instrText>
      </w:r>
      <w:r>
        <w:rPr>
          <w:rFonts w:ascii="Times New Roman" w:eastAsia="仿宋" w:hAnsi="Times New Roman" w:cs="Times New Roman"/>
          <w:sz w:val="32"/>
          <w:szCs w:val="32"/>
        </w:rPr>
        <w:fldChar w:fldCharType="separate"/>
      </w:r>
      <w:r>
        <w:rPr>
          <w:rFonts w:hint="eastAsia"/>
          <w:sz w:val="32"/>
          <w:szCs w:val="32"/>
        </w:rPr>
        <w:t>②</w:t>
      </w:r>
      <w:r>
        <w:rPr>
          <w:rFonts w:ascii="Times New Roman" w:eastAsia="仿宋" w:hAnsi="Times New Roman" w:cs="Times New Roman"/>
          <w:sz w:val="32"/>
          <w:szCs w:val="32"/>
        </w:rPr>
        <w:fldChar w:fldCharType="end"/>
      </w:r>
      <w:r>
        <w:rPr>
          <w:rFonts w:ascii="Times New Roman" w:eastAsia="仿宋" w:hAnsi="Times New Roman" w:cs="Times New Roman"/>
          <w:sz w:val="32"/>
          <w:szCs w:val="32"/>
        </w:rPr>
        <w:t xml:space="preserve"> </w:t>
      </w:r>
      <w:r>
        <w:rPr>
          <w:rFonts w:ascii="Times New Roman" w:eastAsia="仿宋" w:hAnsi="Times New Roman" w:cs="Times New Roman"/>
          <w:sz w:val="32"/>
          <w:szCs w:val="32"/>
        </w:rPr>
        <w:t>获得省级及以上</w:t>
      </w:r>
      <w:r>
        <w:rPr>
          <w:rFonts w:ascii="Times New Roman" w:eastAsia="仿宋" w:hAnsi="Times New Roman" w:cs="Times New Roman"/>
          <w:sz w:val="32"/>
          <w:szCs w:val="32"/>
        </w:rPr>
        <w:t>“</w:t>
      </w:r>
      <w:r>
        <w:rPr>
          <w:rFonts w:ascii="Times New Roman" w:eastAsia="仿宋" w:hAnsi="Times New Roman" w:cs="Times New Roman"/>
          <w:sz w:val="32"/>
          <w:szCs w:val="32"/>
        </w:rPr>
        <w:t>质量工程</w:t>
      </w:r>
      <w:r>
        <w:rPr>
          <w:rFonts w:ascii="Times New Roman" w:eastAsia="仿宋" w:hAnsi="Times New Roman" w:cs="Times New Roman"/>
          <w:sz w:val="32"/>
          <w:szCs w:val="32"/>
        </w:rPr>
        <w:t>”</w:t>
      </w:r>
      <w:r>
        <w:rPr>
          <w:rFonts w:ascii="Times New Roman" w:eastAsia="仿宋" w:hAnsi="Times New Roman" w:cs="Times New Roman"/>
          <w:sz w:val="32"/>
          <w:szCs w:val="32"/>
        </w:rPr>
        <w:t>建设项目；</w:t>
      </w:r>
    </w:p>
    <w:p w14:paraId="4233D86D" w14:textId="4A8EAA43" w:rsidR="004502CE" w:rsidRDefault="00E07CA8">
      <w:pPr>
        <w:pStyle w:val="ad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>“</w:t>
      </w:r>
      <w:r>
        <w:rPr>
          <w:rFonts w:ascii="Times New Roman" w:eastAsia="仿宋" w:hAnsi="Times New Roman" w:cs="Times New Roman"/>
          <w:sz w:val="32"/>
          <w:szCs w:val="32"/>
        </w:rPr>
        <w:t>质量工程</w:t>
      </w:r>
      <w:r>
        <w:rPr>
          <w:rFonts w:ascii="Times New Roman" w:eastAsia="仿宋" w:hAnsi="Times New Roman" w:cs="Times New Roman"/>
          <w:sz w:val="32"/>
          <w:szCs w:val="32"/>
        </w:rPr>
        <w:t>”</w:t>
      </w:r>
      <w:r>
        <w:rPr>
          <w:rFonts w:ascii="Times New Roman" w:eastAsia="仿宋" w:hAnsi="Times New Roman" w:cs="Times New Roman"/>
          <w:sz w:val="32"/>
          <w:szCs w:val="32"/>
        </w:rPr>
        <w:t>建设项目包括：教学团队、精品课程、精品（重点）教材、人才培养创新基地（区）、重点专业、品牌特色专业、实验教学示范中心、网络精品课程、教学名师</w:t>
      </w:r>
      <w:r w:rsidR="0052761F">
        <w:rPr>
          <w:rFonts w:ascii="Times New Roman" w:eastAsia="仿宋" w:hAnsi="Times New Roman" w:cs="Times New Roman" w:hint="eastAsia"/>
          <w:sz w:val="32"/>
          <w:szCs w:val="32"/>
        </w:rPr>
        <w:t>以及省高校本</w:t>
      </w:r>
      <w:r w:rsidR="006009F9" w:rsidRPr="006009F9">
        <w:rPr>
          <w:rFonts w:ascii="Times New Roman" w:eastAsia="仿宋" w:hAnsi="Times New Roman" w:cs="Times New Roman" w:hint="eastAsia"/>
          <w:sz w:val="32"/>
          <w:szCs w:val="32"/>
        </w:rPr>
        <w:t>专</w:t>
      </w:r>
      <w:r w:rsidR="0052761F">
        <w:rPr>
          <w:rFonts w:ascii="Times New Roman" w:eastAsia="仿宋" w:hAnsi="Times New Roman" w:cs="Times New Roman" w:hint="eastAsia"/>
          <w:sz w:val="32"/>
          <w:szCs w:val="32"/>
        </w:rPr>
        <w:t>科优秀毕业设计（论文）</w:t>
      </w:r>
      <w:r>
        <w:rPr>
          <w:rFonts w:ascii="Times New Roman" w:eastAsia="仿宋" w:hAnsi="Times New Roman" w:cs="Times New Roman"/>
          <w:sz w:val="32"/>
          <w:szCs w:val="32"/>
        </w:rPr>
        <w:t>等。</w:t>
      </w:r>
    </w:p>
    <w:p w14:paraId="5A02B0CD" w14:textId="77777777" w:rsidR="004502CE" w:rsidRDefault="00E07CA8">
      <w:pPr>
        <w:pStyle w:val="ad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fldChar w:fldCharType="begin"/>
      </w:r>
      <w:r>
        <w:rPr>
          <w:rFonts w:ascii="Times New Roman" w:eastAsia="仿宋" w:hAnsi="Times New Roman" w:cs="Times New Roman"/>
          <w:sz w:val="32"/>
          <w:szCs w:val="32"/>
        </w:rPr>
        <w:instrText xml:space="preserve"> = 3 \* GB3 </w:instrText>
      </w:r>
      <w:r>
        <w:rPr>
          <w:rFonts w:ascii="Times New Roman" w:eastAsia="仿宋" w:hAnsi="Times New Roman" w:cs="Times New Roman"/>
          <w:sz w:val="32"/>
          <w:szCs w:val="32"/>
        </w:rPr>
        <w:fldChar w:fldCharType="separate"/>
      </w:r>
      <w:r>
        <w:rPr>
          <w:rFonts w:hint="eastAsia"/>
          <w:sz w:val="32"/>
          <w:szCs w:val="32"/>
        </w:rPr>
        <w:t>③</w:t>
      </w:r>
      <w:r>
        <w:rPr>
          <w:rFonts w:ascii="Times New Roman" w:eastAsia="仿宋" w:hAnsi="Times New Roman" w:cs="Times New Roman"/>
          <w:sz w:val="32"/>
          <w:szCs w:val="32"/>
        </w:rPr>
        <w:fldChar w:fldCharType="end"/>
      </w:r>
      <w:r>
        <w:rPr>
          <w:rFonts w:ascii="Times New Roman" w:eastAsia="仿宋" w:hAnsi="Times New Roman" w:cs="Times New Roman"/>
          <w:sz w:val="32"/>
          <w:szCs w:val="32"/>
        </w:rPr>
        <w:t xml:space="preserve"> </w:t>
      </w:r>
      <w:r>
        <w:rPr>
          <w:rFonts w:ascii="Times New Roman" w:eastAsia="仿宋" w:hAnsi="Times New Roman" w:cs="Times New Roman"/>
          <w:sz w:val="32"/>
          <w:szCs w:val="32"/>
        </w:rPr>
        <w:t>资助期内以徐州工程学院为第一署名单位、以第一作者在学校认定的</w:t>
      </w:r>
      <w:r>
        <w:rPr>
          <w:rFonts w:ascii="Times New Roman" w:eastAsia="仿宋" w:hAnsi="Times New Roman" w:cs="Times New Roman"/>
          <w:sz w:val="32"/>
          <w:szCs w:val="32"/>
        </w:rPr>
        <w:t>核心期刊上发表教研论文</w:t>
      </w:r>
      <w:r>
        <w:rPr>
          <w:rFonts w:ascii="Times New Roman" w:eastAsia="仿宋" w:hAnsi="Times New Roman" w:cs="Times New Roman"/>
          <w:sz w:val="32"/>
          <w:szCs w:val="32"/>
        </w:rPr>
        <w:t xml:space="preserve"> 2 </w:t>
      </w:r>
      <w:r>
        <w:rPr>
          <w:rFonts w:ascii="Times New Roman" w:eastAsia="仿宋" w:hAnsi="Times New Roman" w:cs="Times New Roman"/>
          <w:sz w:val="32"/>
          <w:szCs w:val="32"/>
        </w:rPr>
        <w:t>篇以上（含</w:t>
      </w:r>
      <w:r>
        <w:rPr>
          <w:rFonts w:ascii="Times New Roman" w:eastAsia="仿宋" w:hAnsi="Times New Roman" w:cs="Times New Roman"/>
          <w:sz w:val="32"/>
          <w:szCs w:val="32"/>
        </w:rPr>
        <w:t xml:space="preserve"> 2 </w:t>
      </w:r>
      <w:r>
        <w:rPr>
          <w:rFonts w:ascii="Times New Roman" w:eastAsia="仿宋" w:hAnsi="Times New Roman" w:cs="Times New Roman"/>
          <w:sz w:val="32"/>
          <w:szCs w:val="32"/>
        </w:rPr>
        <w:t>篇）或在</w:t>
      </w:r>
      <w:r>
        <w:rPr>
          <w:rFonts w:ascii="Times New Roman" w:eastAsia="仿宋" w:hAnsi="Times New Roman" w:cs="Times New Roman"/>
          <w:sz w:val="32"/>
          <w:szCs w:val="32"/>
        </w:rPr>
        <w:t>CSSCI</w:t>
      </w:r>
      <w:r>
        <w:rPr>
          <w:rFonts w:ascii="Times New Roman" w:eastAsia="仿宋" w:hAnsi="Times New Roman" w:cs="Times New Roman"/>
          <w:sz w:val="32"/>
          <w:szCs w:val="32"/>
        </w:rPr>
        <w:t>期刊上发表教研论文</w:t>
      </w:r>
      <w:r>
        <w:rPr>
          <w:rFonts w:ascii="Times New Roman" w:eastAsia="仿宋" w:hAnsi="Times New Roman" w:cs="Times New Roman"/>
          <w:sz w:val="32"/>
          <w:szCs w:val="32"/>
        </w:rPr>
        <w:t xml:space="preserve"> 1 </w:t>
      </w:r>
      <w:r>
        <w:rPr>
          <w:rFonts w:ascii="Times New Roman" w:eastAsia="仿宋" w:hAnsi="Times New Roman" w:cs="Times New Roman"/>
          <w:sz w:val="32"/>
          <w:szCs w:val="32"/>
        </w:rPr>
        <w:t>篇。</w:t>
      </w:r>
    </w:p>
    <w:p w14:paraId="34459532" w14:textId="6F6B147C" w:rsidR="004502CE" w:rsidRDefault="00E07CA8">
      <w:pPr>
        <w:pStyle w:val="ad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楷体" w:hAnsi="Times New Roman" w:cs="Times New Roman"/>
          <w:sz w:val="32"/>
          <w:szCs w:val="32"/>
        </w:rPr>
      </w:pPr>
      <w:r>
        <w:rPr>
          <w:rFonts w:ascii="Times New Roman" w:eastAsia="楷体" w:hAnsi="Times New Roman" w:cs="Times New Roman"/>
          <w:sz w:val="32"/>
          <w:szCs w:val="32"/>
        </w:rPr>
        <w:t>（</w:t>
      </w:r>
      <w:r>
        <w:rPr>
          <w:rFonts w:ascii="Times New Roman" w:eastAsia="楷体" w:hAnsi="Times New Roman" w:cs="Times New Roman"/>
          <w:sz w:val="32"/>
          <w:szCs w:val="32"/>
        </w:rPr>
        <w:t>2</w:t>
      </w:r>
      <w:r>
        <w:rPr>
          <w:rFonts w:ascii="Times New Roman" w:eastAsia="楷体" w:hAnsi="Times New Roman" w:cs="Times New Roman"/>
          <w:sz w:val="32"/>
          <w:szCs w:val="32"/>
        </w:rPr>
        <w:t>）科研项目</w:t>
      </w:r>
    </w:p>
    <w:p w14:paraId="6C796824" w14:textId="77777777" w:rsidR="004502CE" w:rsidRDefault="00E07CA8">
      <w:pPr>
        <w:pStyle w:val="ad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>项目结题包括提供以下研究成果中的任意二项：</w:t>
      </w:r>
    </w:p>
    <w:p w14:paraId="089D2A23" w14:textId="15B71068" w:rsidR="004502CE" w:rsidRDefault="00E07CA8">
      <w:pPr>
        <w:pStyle w:val="ad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fldChar w:fldCharType="begin"/>
      </w:r>
      <w:r>
        <w:rPr>
          <w:rFonts w:ascii="Times New Roman" w:eastAsia="仿宋" w:hAnsi="Times New Roman" w:cs="Times New Roman"/>
          <w:sz w:val="32"/>
          <w:szCs w:val="32"/>
        </w:rPr>
        <w:instrText xml:space="preserve"> = 1 \* GB3 </w:instrText>
      </w:r>
      <w:r>
        <w:rPr>
          <w:rFonts w:ascii="Times New Roman" w:eastAsia="仿宋" w:hAnsi="Times New Roman" w:cs="Times New Roman"/>
          <w:sz w:val="32"/>
          <w:szCs w:val="32"/>
        </w:rPr>
        <w:fldChar w:fldCharType="separate"/>
      </w:r>
      <w:r>
        <w:rPr>
          <w:rFonts w:hint="eastAsia"/>
          <w:sz w:val="32"/>
          <w:szCs w:val="32"/>
        </w:rPr>
        <w:t>①</w:t>
      </w:r>
      <w:r>
        <w:rPr>
          <w:rFonts w:ascii="Times New Roman" w:eastAsia="仿宋" w:hAnsi="Times New Roman" w:cs="Times New Roman"/>
          <w:sz w:val="32"/>
          <w:szCs w:val="32"/>
        </w:rPr>
        <w:fldChar w:fldCharType="end"/>
      </w:r>
      <w:r>
        <w:rPr>
          <w:rFonts w:ascii="Times New Roman" w:eastAsia="仿宋" w:hAnsi="Times New Roman" w:cs="Times New Roman"/>
          <w:sz w:val="32"/>
          <w:szCs w:val="32"/>
        </w:rPr>
        <w:t xml:space="preserve"> </w:t>
      </w:r>
      <w:r>
        <w:rPr>
          <w:rFonts w:ascii="Times New Roman" w:eastAsia="仿宋" w:hAnsi="Times New Roman" w:cs="Times New Roman"/>
          <w:sz w:val="32"/>
          <w:szCs w:val="32"/>
        </w:rPr>
        <w:t>以本项目研究为基础，主持申报并上会参评国家基金项</w:t>
      </w:r>
      <w:bookmarkStart w:id="0" w:name="_GoBack"/>
      <w:bookmarkEnd w:id="0"/>
      <w:r>
        <w:rPr>
          <w:rFonts w:ascii="Times New Roman" w:eastAsia="仿宋" w:hAnsi="Times New Roman" w:cs="Times New Roman"/>
          <w:sz w:val="32"/>
          <w:szCs w:val="32"/>
        </w:rPr>
        <w:t>目</w:t>
      </w:r>
      <w:r>
        <w:rPr>
          <w:rFonts w:ascii="Times New Roman" w:eastAsia="仿宋" w:hAnsi="Times New Roman" w:cs="Times New Roman"/>
          <w:sz w:val="32"/>
          <w:szCs w:val="32"/>
        </w:rPr>
        <w:t>1</w:t>
      </w:r>
      <w:r>
        <w:rPr>
          <w:rFonts w:ascii="Times New Roman" w:eastAsia="仿宋" w:hAnsi="Times New Roman" w:cs="Times New Roman"/>
          <w:sz w:val="32"/>
          <w:szCs w:val="32"/>
        </w:rPr>
        <w:t>项或</w:t>
      </w:r>
      <w:r w:rsidR="0052761F">
        <w:rPr>
          <w:rFonts w:ascii="Times New Roman" w:eastAsia="仿宋" w:hAnsi="Times New Roman" w:cs="Times New Roman" w:hint="eastAsia"/>
          <w:sz w:val="32"/>
          <w:szCs w:val="32"/>
        </w:rPr>
        <w:t>获得</w:t>
      </w:r>
      <w:r>
        <w:rPr>
          <w:rFonts w:ascii="Times New Roman" w:eastAsia="仿宋" w:hAnsi="Times New Roman" w:cs="Times New Roman"/>
          <w:sz w:val="32"/>
          <w:szCs w:val="32"/>
        </w:rPr>
        <w:t>省部级项目</w:t>
      </w:r>
      <w:r>
        <w:rPr>
          <w:rFonts w:ascii="Times New Roman" w:eastAsia="仿宋" w:hAnsi="Times New Roman" w:cs="Times New Roman"/>
          <w:sz w:val="32"/>
          <w:szCs w:val="32"/>
        </w:rPr>
        <w:t xml:space="preserve"> 1 </w:t>
      </w:r>
      <w:r>
        <w:rPr>
          <w:rFonts w:ascii="Times New Roman" w:eastAsia="仿宋" w:hAnsi="Times New Roman" w:cs="Times New Roman"/>
          <w:sz w:val="32"/>
          <w:szCs w:val="32"/>
        </w:rPr>
        <w:t>项或获到</w:t>
      </w:r>
      <w:r w:rsidR="00615A94">
        <w:rPr>
          <w:rFonts w:ascii="Times New Roman" w:eastAsia="仿宋" w:hAnsi="Times New Roman" w:cs="Times New Roman" w:hint="eastAsia"/>
          <w:sz w:val="32"/>
          <w:szCs w:val="32"/>
        </w:rPr>
        <w:t>账</w:t>
      </w:r>
      <w:r>
        <w:rPr>
          <w:rFonts w:ascii="Times New Roman" w:eastAsia="仿宋" w:hAnsi="Times New Roman" w:cs="Times New Roman"/>
          <w:sz w:val="32"/>
          <w:szCs w:val="32"/>
        </w:rPr>
        <w:t>经费</w:t>
      </w:r>
      <w:r>
        <w:rPr>
          <w:rFonts w:ascii="Times New Roman" w:eastAsia="仿宋" w:hAnsi="Times New Roman" w:cs="Times New Roman"/>
          <w:sz w:val="32"/>
          <w:szCs w:val="32"/>
        </w:rPr>
        <w:t xml:space="preserve"> </w:t>
      </w:r>
      <w:r w:rsidR="00AA1C4A">
        <w:rPr>
          <w:rFonts w:ascii="Times New Roman" w:eastAsia="仿宋" w:hAnsi="Times New Roman" w:cs="Times New Roman"/>
          <w:sz w:val="32"/>
          <w:szCs w:val="32"/>
        </w:rPr>
        <w:t>40</w:t>
      </w:r>
      <w:r>
        <w:rPr>
          <w:rFonts w:ascii="Times New Roman" w:eastAsia="仿宋" w:hAnsi="Times New Roman" w:cs="Times New Roman"/>
          <w:sz w:val="32"/>
          <w:szCs w:val="32"/>
        </w:rPr>
        <w:t xml:space="preserve"> </w:t>
      </w:r>
      <w:r>
        <w:rPr>
          <w:rFonts w:ascii="Times New Roman" w:eastAsia="仿宋" w:hAnsi="Times New Roman" w:cs="Times New Roman"/>
          <w:sz w:val="32"/>
          <w:szCs w:val="32"/>
        </w:rPr>
        <w:t>万元以上横向合作项目；</w:t>
      </w:r>
    </w:p>
    <w:p w14:paraId="10663A57" w14:textId="0AD0B4FC" w:rsidR="004502CE" w:rsidRDefault="00E07CA8">
      <w:pPr>
        <w:pStyle w:val="ad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fldChar w:fldCharType="begin"/>
      </w:r>
      <w:r>
        <w:rPr>
          <w:rFonts w:ascii="Times New Roman" w:eastAsia="仿宋" w:hAnsi="Times New Roman" w:cs="Times New Roman"/>
          <w:sz w:val="32"/>
          <w:szCs w:val="32"/>
        </w:rPr>
        <w:instrText xml:space="preserve"> = 2 \* GB3 </w:instrText>
      </w:r>
      <w:r>
        <w:rPr>
          <w:rFonts w:ascii="Times New Roman" w:eastAsia="仿宋" w:hAnsi="Times New Roman" w:cs="Times New Roman"/>
          <w:sz w:val="32"/>
          <w:szCs w:val="32"/>
        </w:rPr>
        <w:fldChar w:fldCharType="separate"/>
      </w:r>
      <w:r>
        <w:rPr>
          <w:rFonts w:hint="eastAsia"/>
          <w:sz w:val="32"/>
          <w:szCs w:val="32"/>
        </w:rPr>
        <w:t>②</w:t>
      </w:r>
      <w:r>
        <w:rPr>
          <w:rFonts w:ascii="Times New Roman" w:eastAsia="仿宋" w:hAnsi="Times New Roman" w:cs="Times New Roman"/>
          <w:sz w:val="32"/>
          <w:szCs w:val="32"/>
        </w:rPr>
        <w:fldChar w:fldCharType="end"/>
      </w:r>
      <w:r>
        <w:rPr>
          <w:rFonts w:ascii="Times New Roman" w:eastAsia="仿宋" w:hAnsi="Times New Roman" w:cs="Times New Roman"/>
          <w:sz w:val="32"/>
          <w:szCs w:val="32"/>
        </w:rPr>
        <w:t xml:space="preserve"> </w:t>
      </w:r>
      <w:r>
        <w:rPr>
          <w:rFonts w:ascii="Times New Roman" w:eastAsia="仿宋" w:hAnsi="Times New Roman" w:cs="Times New Roman"/>
          <w:sz w:val="32"/>
          <w:szCs w:val="32"/>
        </w:rPr>
        <w:t>资助期内以徐州工程学院为第一署名单位、以第一作者在</w:t>
      </w:r>
      <w:r>
        <w:rPr>
          <w:rFonts w:ascii="Times New Roman" w:eastAsia="仿宋" w:hAnsi="Times New Roman" w:cs="Times New Roman"/>
          <w:sz w:val="32"/>
          <w:szCs w:val="32"/>
        </w:rPr>
        <w:t>SCI</w:t>
      </w:r>
      <w:r w:rsidR="00F80912">
        <w:rPr>
          <w:rFonts w:ascii="Times New Roman" w:eastAsia="仿宋" w:hAnsi="Times New Roman" w:cs="Times New Roman" w:hint="eastAsia"/>
          <w:sz w:val="32"/>
          <w:szCs w:val="32"/>
        </w:rPr>
        <w:t>或</w:t>
      </w:r>
      <w:r>
        <w:rPr>
          <w:rFonts w:ascii="Times New Roman" w:eastAsia="仿宋" w:hAnsi="Times New Roman" w:cs="Times New Roman"/>
          <w:sz w:val="32"/>
          <w:szCs w:val="32"/>
        </w:rPr>
        <w:t>EI</w:t>
      </w:r>
      <w:r>
        <w:rPr>
          <w:rFonts w:ascii="Times New Roman" w:eastAsia="仿宋" w:hAnsi="Times New Roman" w:cs="Times New Roman"/>
          <w:sz w:val="32"/>
          <w:szCs w:val="32"/>
        </w:rPr>
        <w:t>期刊上发表论文</w:t>
      </w:r>
      <w:r>
        <w:rPr>
          <w:rFonts w:ascii="Times New Roman" w:eastAsia="仿宋" w:hAnsi="Times New Roman" w:cs="Times New Roman"/>
          <w:sz w:val="32"/>
          <w:szCs w:val="32"/>
        </w:rPr>
        <w:t xml:space="preserve"> 2 </w:t>
      </w:r>
      <w:r>
        <w:rPr>
          <w:rFonts w:ascii="Times New Roman" w:eastAsia="仿宋" w:hAnsi="Times New Roman" w:cs="Times New Roman"/>
          <w:sz w:val="32"/>
          <w:szCs w:val="32"/>
        </w:rPr>
        <w:t>篇以上（</w:t>
      </w:r>
      <w:r w:rsidR="00F80912">
        <w:rPr>
          <w:rFonts w:ascii="Times New Roman" w:eastAsia="仿宋" w:hAnsi="Times New Roman" w:cs="Times New Roman" w:hint="eastAsia"/>
          <w:sz w:val="32"/>
          <w:szCs w:val="32"/>
        </w:rPr>
        <w:t>其中必须发表</w:t>
      </w:r>
      <w:r w:rsidR="00615A94">
        <w:rPr>
          <w:rFonts w:ascii="Times New Roman" w:eastAsia="仿宋" w:hAnsi="Times New Roman" w:cs="Times New Roman" w:hint="eastAsia"/>
          <w:sz w:val="32"/>
          <w:szCs w:val="32"/>
        </w:rPr>
        <w:t>2</w:t>
      </w:r>
      <w:r w:rsidR="00615A94">
        <w:rPr>
          <w:rFonts w:ascii="Times New Roman" w:eastAsia="仿宋" w:hAnsi="Times New Roman" w:cs="Times New Roman" w:hint="eastAsia"/>
          <w:sz w:val="32"/>
          <w:szCs w:val="32"/>
        </w:rPr>
        <w:t>区以上</w:t>
      </w:r>
      <w:r w:rsidR="00F80912">
        <w:rPr>
          <w:rFonts w:ascii="Times New Roman" w:eastAsia="仿宋" w:hAnsi="Times New Roman" w:cs="Times New Roman" w:hint="eastAsia"/>
          <w:sz w:val="32"/>
          <w:szCs w:val="32"/>
        </w:rPr>
        <w:t>S</w:t>
      </w:r>
      <w:r w:rsidR="00F80912">
        <w:rPr>
          <w:rFonts w:ascii="Times New Roman" w:eastAsia="仿宋" w:hAnsi="Times New Roman" w:cs="Times New Roman"/>
          <w:sz w:val="32"/>
          <w:szCs w:val="32"/>
        </w:rPr>
        <w:t>CI</w:t>
      </w:r>
      <w:r w:rsidR="00F80912">
        <w:rPr>
          <w:rFonts w:ascii="Times New Roman" w:eastAsia="仿宋" w:hAnsi="Times New Roman" w:cs="Times New Roman" w:hint="eastAsia"/>
          <w:sz w:val="32"/>
          <w:szCs w:val="32"/>
        </w:rPr>
        <w:t>论文</w:t>
      </w:r>
      <w:r w:rsidR="00615A94">
        <w:rPr>
          <w:rFonts w:ascii="Times New Roman" w:eastAsia="仿宋" w:hAnsi="Times New Roman" w:cs="Times New Roman" w:hint="eastAsia"/>
          <w:sz w:val="32"/>
          <w:szCs w:val="32"/>
        </w:rPr>
        <w:t>1</w:t>
      </w:r>
      <w:r w:rsidR="00615A94">
        <w:rPr>
          <w:rFonts w:ascii="Times New Roman" w:eastAsia="仿宋" w:hAnsi="Times New Roman" w:cs="Times New Roman" w:hint="eastAsia"/>
          <w:sz w:val="32"/>
          <w:szCs w:val="32"/>
        </w:rPr>
        <w:t>篇</w:t>
      </w:r>
      <w:r>
        <w:rPr>
          <w:rFonts w:ascii="Times New Roman" w:eastAsia="仿宋" w:hAnsi="Times New Roman" w:cs="Times New Roman"/>
          <w:sz w:val="32"/>
          <w:szCs w:val="32"/>
        </w:rPr>
        <w:t>）</w:t>
      </w:r>
      <w:r>
        <w:rPr>
          <w:rFonts w:ascii="Times New Roman" w:eastAsia="仿宋" w:hAnsi="Times New Roman" w:cs="Times New Roman"/>
          <w:sz w:val="32"/>
          <w:szCs w:val="32"/>
        </w:rPr>
        <w:t>;</w:t>
      </w:r>
    </w:p>
    <w:p w14:paraId="3CD8C2DE" w14:textId="7FECA135" w:rsidR="004502CE" w:rsidRDefault="00E07CA8">
      <w:pPr>
        <w:pStyle w:val="ad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lastRenderedPageBreak/>
        <w:fldChar w:fldCharType="begin"/>
      </w:r>
      <w:r>
        <w:rPr>
          <w:rFonts w:ascii="Times New Roman" w:eastAsia="仿宋" w:hAnsi="Times New Roman" w:cs="Times New Roman"/>
          <w:sz w:val="32"/>
          <w:szCs w:val="32"/>
        </w:rPr>
        <w:instrText xml:space="preserve"> = 3 \* GB3 </w:instrText>
      </w:r>
      <w:r>
        <w:rPr>
          <w:rFonts w:ascii="Times New Roman" w:eastAsia="仿宋" w:hAnsi="Times New Roman" w:cs="Times New Roman"/>
          <w:sz w:val="32"/>
          <w:szCs w:val="32"/>
        </w:rPr>
        <w:fldChar w:fldCharType="separate"/>
      </w:r>
      <w:r>
        <w:rPr>
          <w:rFonts w:hint="eastAsia"/>
          <w:sz w:val="32"/>
          <w:szCs w:val="32"/>
        </w:rPr>
        <w:t>③</w:t>
      </w:r>
      <w:r>
        <w:rPr>
          <w:rFonts w:ascii="Times New Roman" w:eastAsia="仿宋" w:hAnsi="Times New Roman" w:cs="Times New Roman"/>
          <w:sz w:val="32"/>
          <w:szCs w:val="32"/>
        </w:rPr>
        <w:fldChar w:fldCharType="end"/>
      </w:r>
      <w:r>
        <w:rPr>
          <w:rFonts w:ascii="Times New Roman" w:eastAsia="仿宋" w:hAnsi="Times New Roman" w:cs="Times New Roman"/>
          <w:sz w:val="32"/>
          <w:szCs w:val="32"/>
        </w:rPr>
        <w:t xml:space="preserve"> </w:t>
      </w:r>
      <w:r>
        <w:rPr>
          <w:rFonts w:ascii="Times New Roman" w:eastAsia="仿宋" w:hAnsi="Times New Roman" w:cs="Times New Roman"/>
          <w:sz w:val="32"/>
          <w:szCs w:val="32"/>
        </w:rPr>
        <w:t>项目研究成果获国家、省部</w:t>
      </w:r>
      <w:r w:rsidR="0052761F">
        <w:rPr>
          <w:rFonts w:ascii="Times New Roman" w:eastAsia="仿宋" w:hAnsi="Times New Roman" w:cs="Times New Roman" w:hint="eastAsia"/>
          <w:sz w:val="32"/>
          <w:szCs w:val="32"/>
        </w:rPr>
        <w:t>级（政府奖）</w:t>
      </w:r>
      <w:r>
        <w:rPr>
          <w:rFonts w:ascii="Times New Roman" w:eastAsia="仿宋" w:hAnsi="Times New Roman" w:cs="Times New Roman"/>
          <w:sz w:val="32"/>
          <w:szCs w:val="32"/>
        </w:rPr>
        <w:t>以上奖励</w:t>
      </w:r>
      <w:r>
        <w:rPr>
          <w:rFonts w:ascii="Times New Roman" w:eastAsia="仿宋" w:hAnsi="Times New Roman" w:cs="Times New Roman"/>
          <w:sz w:val="32"/>
          <w:szCs w:val="32"/>
        </w:rPr>
        <w:t xml:space="preserve"> 1 </w:t>
      </w:r>
      <w:r>
        <w:rPr>
          <w:rFonts w:ascii="Times New Roman" w:eastAsia="仿宋" w:hAnsi="Times New Roman" w:cs="Times New Roman"/>
          <w:sz w:val="32"/>
          <w:szCs w:val="32"/>
        </w:rPr>
        <w:t>项</w:t>
      </w:r>
      <w:r w:rsidR="00F80912">
        <w:rPr>
          <w:rFonts w:ascii="Times New Roman" w:eastAsia="仿宋" w:hAnsi="Times New Roman" w:cs="Times New Roman" w:hint="eastAsia"/>
          <w:sz w:val="32"/>
          <w:szCs w:val="32"/>
        </w:rPr>
        <w:t>（排名前五）</w:t>
      </w:r>
      <w:r w:rsidR="0052761F">
        <w:rPr>
          <w:rFonts w:ascii="Times New Roman" w:eastAsia="仿宋" w:hAnsi="Times New Roman" w:cs="Times New Roman" w:hint="eastAsia"/>
          <w:sz w:val="32"/>
          <w:szCs w:val="32"/>
        </w:rPr>
        <w:t>；或国家一级行业协会一等奖以上</w:t>
      </w:r>
      <w:r w:rsidR="00446CD9">
        <w:rPr>
          <w:rFonts w:ascii="Times New Roman" w:eastAsia="仿宋" w:hAnsi="Times New Roman" w:cs="Times New Roman" w:hint="eastAsia"/>
          <w:sz w:val="32"/>
          <w:szCs w:val="32"/>
        </w:rPr>
        <w:t xml:space="preserve"> 1</w:t>
      </w:r>
      <w:r w:rsidR="00446CD9">
        <w:rPr>
          <w:rFonts w:ascii="Times New Roman" w:eastAsia="仿宋" w:hAnsi="Times New Roman" w:cs="Times New Roman"/>
          <w:sz w:val="32"/>
          <w:szCs w:val="32"/>
        </w:rPr>
        <w:t xml:space="preserve"> </w:t>
      </w:r>
      <w:r w:rsidR="0052761F">
        <w:rPr>
          <w:rFonts w:ascii="Times New Roman" w:eastAsia="仿宋" w:hAnsi="Times New Roman" w:cs="Times New Roman" w:hint="eastAsia"/>
          <w:sz w:val="32"/>
          <w:szCs w:val="32"/>
        </w:rPr>
        <w:t>项</w:t>
      </w:r>
      <w:r w:rsidR="00F80912">
        <w:rPr>
          <w:rFonts w:ascii="Times New Roman" w:eastAsia="仿宋" w:hAnsi="Times New Roman" w:cs="Times New Roman" w:hint="eastAsia"/>
          <w:sz w:val="32"/>
          <w:szCs w:val="32"/>
        </w:rPr>
        <w:t>（排名前三）</w:t>
      </w:r>
      <w:r w:rsidR="0052761F">
        <w:rPr>
          <w:rFonts w:ascii="Times New Roman" w:eastAsia="仿宋" w:hAnsi="Times New Roman" w:cs="Times New Roman" w:hint="eastAsia"/>
          <w:sz w:val="32"/>
          <w:szCs w:val="32"/>
        </w:rPr>
        <w:t>；</w:t>
      </w:r>
      <w:r>
        <w:rPr>
          <w:rFonts w:ascii="Times New Roman" w:eastAsia="仿宋" w:hAnsi="Times New Roman" w:cs="Times New Roman"/>
          <w:sz w:val="32"/>
          <w:szCs w:val="32"/>
        </w:rPr>
        <w:t>或项目研究成果获发明专利</w:t>
      </w:r>
      <w:r w:rsidR="00446CD9">
        <w:rPr>
          <w:rFonts w:ascii="Times New Roman" w:eastAsia="仿宋" w:hAnsi="Times New Roman" w:cs="Times New Roman" w:hint="eastAsia"/>
          <w:sz w:val="32"/>
          <w:szCs w:val="32"/>
        </w:rPr>
        <w:t>授权</w:t>
      </w:r>
      <w:r>
        <w:rPr>
          <w:rFonts w:ascii="Times New Roman" w:eastAsia="仿宋" w:hAnsi="Times New Roman" w:cs="Times New Roman"/>
          <w:sz w:val="32"/>
          <w:szCs w:val="32"/>
        </w:rPr>
        <w:t xml:space="preserve"> 2 </w:t>
      </w:r>
      <w:r>
        <w:rPr>
          <w:rFonts w:ascii="Times New Roman" w:eastAsia="仿宋" w:hAnsi="Times New Roman" w:cs="Times New Roman"/>
          <w:sz w:val="32"/>
          <w:szCs w:val="32"/>
        </w:rPr>
        <w:t>项，</w:t>
      </w:r>
      <w:r w:rsidR="00446CD9">
        <w:rPr>
          <w:rFonts w:ascii="Times New Roman" w:eastAsia="仿宋" w:hAnsi="Times New Roman" w:cs="Times New Roman" w:hint="eastAsia"/>
          <w:sz w:val="32"/>
          <w:szCs w:val="32"/>
        </w:rPr>
        <w:t>且转让费不低于</w:t>
      </w:r>
      <w:r w:rsidR="00446CD9">
        <w:rPr>
          <w:rFonts w:ascii="Times New Roman" w:eastAsia="仿宋" w:hAnsi="Times New Roman" w:cs="Times New Roman" w:hint="eastAsia"/>
          <w:sz w:val="32"/>
          <w:szCs w:val="32"/>
        </w:rPr>
        <w:t xml:space="preserve"> 4</w:t>
      </w:r>
      <w:r w:rsidR="00446CD9">
        <w:rPr>
          <w:rFonts w:ascii="Times New Roman" w:eastAsia="仿宋" w:hAnsi="Times New Roman" w:cs="Times New Roman"/>
          <w:sz w:val="32"/>
          <w:szCs w:val="32"/>
        </w:rPr>
        <w:t xml:space="preserve"> </w:t>
      </w:r>
      <w:r w:rsidR="00446CD9">
        <w:rPr>
          <w:rFonts w:ascii="Times New Roman" w:eastAsia="仿宋" w:hAnsi="Times New Roman" w:cs="Times New Roman" w:hint="eastAsia"/>
          <w:sz w:val="32"/>
          <w:szCs w:val="32"/>
        </w:rPr>
        <w:t>万</w:t>
      </w:r>
      <w:r>
        <w:rPr>
          <w:rFonts w:ascii="Times New Roman" w:eastAsia="仿宋" w:hAnsi="Times New Roman" w:cs="Times New Roman"/>
          <w:sz w:val="32"/>
          <w:szCs w:val="32"/>
        </w:rPr>
        <w:t>。</w:t>
      </w:r>
    </w:p>
    <w:p w14:paraId="62B89F61" w14:textId="77777777" w:rsidR="004502CE" w:rsidRDefault="00E07CA8">
      <w:pPr>
        <w:pStyle w:val="ad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楷体" w:hAnsi="Times New Roman" w:cs="Times New Roman"/>
          <w:sz w:val="32"/>
          <w:szCs w:val="32"/>
        </w:rPr>
      </w:pPr>
      <w:r>
        <w:rPr>
          <w:rFonts w:ascii="Times New Roman" w:eastAsia="楷体" w:hAnsi="Times New Roman" w:cs="Times New Roman"/>
          <w:sz w:val="32"/>
          <w:szCs w:val="32"/>
        </w:rPr>
        <w:t>（</w:t>
      </w:r>
      <w:r>
        <w:rPr>
          <w:rFonts w:ascii="Times New Roman" w:eastAsia="楷体" w:hAnsi="Times New Roman" w:cs="Times New Roman"/>
          <w:sz w:val="32"/>
          <w:szCs w:val="32"/>
        </w:rPr>
        <w:t>3</w:t>
      </w:r>
      <w:r>
        <w:rPr>
          <w:rFonts w:ascii="Times New Roman" w:eastAsia="楷体" w:hAnsi="Times New Roman" w:cs="Times New Roman"/>
          <w:sz w:val="32"/>
          <w:szCs w:val="32"/>
        </w:rPr>
        <w:t>）综合项目</w:t>
      </w:r>
    </w:p>
    <w:p w14:paraId="6EDC8488" w14:textId="4103D617" w:rsidR="00BF2E54" w:rsidRDefault="00BF2E54" w:rsidP="00BF2E54">
      <w:pPr>
        <w:pStyle w:val="ad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fldChar w:fldCharType="begin"/>
      </w:r>
      <w:r>
        <w:rPr>
          <w:rFonts w:ascii="Times New Roman" w:eastAsia="仿宋" w:hAnsi="Times New Roman" w:cs="Times New Roman"/>
          <w:sz w:val="32"/>
          <w:szCs w:val="32"/>
        </w:rPr>
        <w:instrText xml:space="preserve"> = 1 \* GB3 </w:instrText>
      </w:r>
      <w:r>
        <w:rPr>
          <w:rFonts w:ascii="Times New Roman" w:eastAsia="仿宋" w:hAnsi="Times New Roman" w:cs="Times New Roman"/>
          <w:sz w:val="32"/>
          <w:szCs w:val="32"/>
        </w:rPr>
        <w:fldChar w:fldCharType="separate"/>
      </w:r>
      <w:r>
        <w:rPr>
          <w:rFonts w:hint="eastAsia"/>
          <w:sz w:val="32"/>
          <w:szCs w:val="32"/>
        </w:rPr>
        <w:t>①</w:t>
      </w:r>
      <w:r>
        <w:rPr>
          <w:rFonts w:ascii="Times New Roman" w:eastAsia="仿宋" w:hAnsi="Times New Roman" w:cs="Times New Roman"/>
          <w:sz w:val="32"/>
          <w:szCs w:val="32"/>
        </w:rPr>
        <w:fldChar w:fldCharType="end"/>
      </w:r>
      <w:r>
        <w:rPr>
          <w:rFonts w:ascii="Times New Roman" w:eastAsia="仿宋" w:hAnsi="Times New Roman" w:cs="Times New Roman"/>
          <w:sz w:val="32"/>
          <w:szCs w:val="32"/>
        </w:rPr>
        <w:t xml:space="preserve"> </w:t>
      </w:r>
      <w:r>
        <w:rPr>
          <w:rFonts w:ascii="Times New Roman" w:eastAsia="仿宋" w:hAnsi="Times New Roman" w:cs="Times New Roman" w:hint="eastAsia"/>
          <w:sz w:val="32"/>
          <w:szCs w:val="32"/>
        </w:rPr>
        <w:t>以项目为支撑获学生学科竞赛三大奖（挑战杯、互联网</w:t>
      </w:r>
      <w:r>
        <w:rPr>
          <w:rFonts w:ascii="Times New Roman" w:eastAsia="仿宋" w:hAnsi="Times New Roman" w:cs="Times New Roman"/>
          <w:sz w:val="32"/>
          <w:szCs w:val="32"/>
        </w:rPr>
        <w:t>+</w:t>
      </w:r>
      <w:r>
        <w:rPr>
          <w:rFonts w:ascii="Times New Roman" w:eastAsia="仿宋" w:hAnsi="Times New Roman" w:cs="Times New Roman" w:hint="eastAsia"/>
          <w:sz w:val="32"/>
          <w:szCs w:val="32"/>
        </w:rPr>
        <w:t>、</w:t>
      </w:r>
      <w:r w:rsidRPr="006009F9">
        <w:rPr>
          <w:rFonts w:ascii="Times New Roman" w:eastAsia="仿宋" w:hAnsi="Times New Roman" w:cs="Times New Roman" w:hint="eastAsia"/>
          <w:sz w:val="32"/>
          <w:szCs w:val="32"/>
        </w:rPr>
        <w:t>创</w:t>
      </w:r>
      <w:r w:rsidR="006009F9" w:rsidRPr="006009F9">
        <w:rPr>
          <w:rFonts w:ascii="Times New Roman" w:eastAsia="仿宋" w:hAnsi="Times New Roman" w:cs="Times New Roman" w:hint="eastAsia"/>
          <w:sz w:val="32"/>
          <w:szCs w:val="32"/>
        </w:rPr>
        <w:t>青春</w:t>
      </w:r>
      <w:r>
        <w:rPr>
          <w:rFonts w:ascii="Times New Roman" w:eastAsia="仿宋" w:hAnsi="Times New Roman" w:cs="Times New Roman" w:hint="eastAsia"/>
          <w:sz w:val="32"/>
          <w:szCs w:val="32"/>
        </w:rPr>
        <w:t>）省级二等奖以上。</w:t>
      </w:r>
    </w:p>
    <w:p w14:paraId="5FC7392F" w14:textId="16544E4D" w:rsidR="004502CE" w:rsidRDefault="00BF2E54">
      <w:pPr>
        <w:pStyle w:val="ad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fldChar w:fldCharType="begin"/>
      </w:r>
      <w:r>
        <w:rPr>
          <w:rFonts w:ascii="Times New Roman" w:eastAsia="仿宋" w:hAnsi="Times New Roman" w:cs="Times New Roman"/>
          <w:sz w:val="32"/>
          <w:szCs w:val="32"/>
        </w:rPr>
        <w:instrText xml:space="preserve"> = 2 \* GB3 </w:instrText>
      </w:r>
      <w:r>
        <w:rPr>
          <w:rFonts w:ascii="Times New Roman" w:eastAsia="仿宋" w:hAnsi="Times New Roman" w:cs="Times New Roman"/>
          <w:sz w:val="32"/>
          <w:szCs w:val="32"/>
        </w:rPr>
        <w:fldChar w:fldCharType="separate"/>
      </w:r>
      <w:r>
        <w:rPr>
          <w:rFonts w:hint="eastAsia"/>
          <w:sz w:val="32"/>
          <w:szCs w:val="32"/>
        </w:rPr>
        <w:t>②</w:t>
      </w:r>
      <w:r>
        <w:rPr>
          <w:rFonts w:ascii="Times New Roman" w:eastAsia="仿宋" w:hAnsi="Times New Roman" w:cs="Times New Roman"/>
          <w:sz w:val="32"/>
          <w:szCs w:val="32"/>
        </w:rPr>
        <w:fldChar w:fldCharType="end"/>
      </w:r>
      <w:r>
        <w:rPr>
          <w:rFonts w:ascii="Times New Roman" w:eastAsia="仿宋" w:hAnsi="Times New Roman" w:cs="Times New Roman"/>
          <w:sz w:val="32"/>
          <w:szCs w:val="32"/>
        </w:rPr>
        <w:t>提供以上（</w:t>
      </w:r>
      <w:r>
        <w:rPr>
          <w:rFonts w:ascii="Times New Roman" w:eastAsia="仿宋" w:hAnsi="Times New Roman" w:cs="Times New Roman"/>
          <w:sz w:val="32"/>
          <w:szCs w:val="32"/>
        </w:rPr>
        <w:t>1</w:t>
      </w:r>
      <w:r>
        <w:rPr>
          <w:rFonts w:ascii="Times New Roman" w:eastAsia="仿宋" w:hAnsi="Times New Roman" w:cs="Times New Roman"/>
          <w:sz w:val="32"/>
          <w:szCs w:val="32"/>
        </w:rPr>
        <w:t>）教研项目中和（</w:t>
      </w:r>
      <w:r>
        <w:rPr>
          <w:rFonts w:ascii="Times New Roman" w:eastAsia="仿宋" w:hAnsi="Times New Roman" w:cs="Times New Roman"/>
          <w:sz w:val="32"/>
          <w:szCs w:val="32"/>
        </w:rPr>
        <w:t>2</w:t>
      </w:r>
      <w:r>
        <w:rPr>
          <w:rFonts w:ascii="Times New Roman" w:eastAsia="仿宋" w:hAnsi="Times New Roman" w:cs="Times New Roman"/>
          <w:sz w:val="32"/>
          <w:szCs w:val="32"/>
        </w:rPr>
        <w:t>）科研项目中研究成果的任意一项。</w:t>
      </w:r>
    </w:p>
    <w:p w14:paraId="78E99DF5" w14:textId="77777777" w:rsidR="004502CE" w:rsidRDefault="00E07CA8">
      <w:pPr>
        <w:pStyle w:val="ad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/>
          <w:sz w:val="32"/>
          <w:szCs w:val="32"/>
        </w:rPr>
        <w:t>四、经费管理</w:t>
      </w:r>
    </w:p>
    <w:p w14:paraId="355DB0B2" w14:textId="77777777" w:rsidR="004502CE" w:rsidRDefault="00E07CA8">
      <w:pPr>
        <w:spacing w:line="56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 xml:space="preserve">1. </w:t>
      </w:r>
      <w:r>
        <w:rPr>
          <w:rFonts w:ascii="Times New Roman" w:eastAsia="仿宋" w:hAnsi="Times New Roman" w:cs="Times New Roman"/>
          <w:sz w:val="32"/>
          <w:szCs w:val="32"/>
        </w:rPr>
        <w:t>资助经费从学院自有经费中列支，经费使用按照学校相关财务管理规定执行。</w:t>
      </w:r>
    </w:p>
    <w:p w14:paraId="66507DB2" w14:textId="77777777" w:rsidR="004502CE" w:rsidRDefault="00E07CA8">
      <w:pPr>
        <w:pStyle w:val="ad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 xml:space="preserve">2. </w:t>
      </w:r>
      <w:r>
        <w:rPr>
          <w:rFonts w:ascii="Times New Roman" w:eastAsia="仿宋" w:hAnsi="Times New Roman" w:cs="Times New Roman"/>
          <w:sz w:val="32"/>
          <w:szCs w:val="32"/>
        </w:rPr>
        <w:t>项目在资助期内未完成任务的或验收不合格的需退回资助经费。</w:t>
      </w:r>
    </w:p>
    <w:p w14:paraId="38F2F81F" w14:textId="77777777" w:rsidR="004502CE" w:rsidRDefault="004502CE">
      <w:pPr>
        <w:pStyle w:val="ad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仿宋" w:hAnsi="Times New Roman" w:cs="Times New Roman"/>
          <w:sz w:val="32"/>
          <w:szCs w:val="32"/>
        </w:rPr>
      </w:pPr>
    </w:p>
    <w:p w14:paraId="5C258AA9" w14:textId="77777777" w:rsidR="004502CE" w:rsidRDefault="004502CE">
      <w:pPr>
        <w:pStyle w:val="ad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仿宋" w:hAnsi="Times New Roman" w:cs="Times New Roman"/>
          <w:sz w:val="32"/>
          <w:szCs w:val="32"/>
        </w:rPr>
      </w:pPr>
    </w:p>
    <w:p w14:paraId="27456796" w14:textId="77777777" w:rsidR="004502CE" w:rsidRDefault="004502CE">
      <w:pPr>
        <w:pStyle w:val="ad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仿宋" w:hAnsi="Times New Roman" w:cs="Times New Roman"/>
          <w:sz w:val="32"/>
          <w:szCs w:val="32"/>
        </w:rPr>
      </w:pPr>
    </w:p>
    <w:p w14:paraId="2CA3B870" w14:textId="77777777" w:rsidR="004502CE" w:rsidRDefault="004502CE">
      <w:pPr>
        <w:pStyle w:val="ad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仿宋" w:hAnsi="Times New Roman" w:cs="Times New Roman"/>
          <w:sz w:val="32"/>
          <w:szCs w:val="32"/>
        </w:rPr>
      </w:pPr>
    </w:p>
    <w:p w14:paraId="1FE77D73" w14:textId="77777777" w:rsidR="004502CE" w:rsidRDefault="00E07CA8">
      <w:pPr>
        <w:pStyle w:val="ad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 xml:space="preserve">                               </w:t>
      </w:r>
      <w:r>
        <w:rPr>
          <w:rFonts w:ascii="Times New Roman" w:eastAsia="仿宋" w:hAnsi="Times New Roman" w:cs="Times New Roman"/>
          <w:sz w:val="32"/>
          <w:szCs w:val="32"/>
        </w:rPr>
        <w:t>土木工程学院</w:t>
      </w:r>
    </w:p>
    <w:p w14:paraId="0EC479AD" w14:textId="65527FAA" w:rsidR="004502CE" w:rsidRDefault="00E07CA8">
      <w:pPr>
        <w:pStyle w:val="ad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 xml:space="preserve">                                20</w:t>
      </w:r>
      <w:r w:rsidR="00BF2E54">
        <w:rPr>
          <w:rFonts w:ascii="Times New Roman" w:eastAsia="仿宋" w:hAnsi="Times New Roman" w:cs="Times New Roman"/>
          <w:sz w:val="32"/>
          <w:szCs w:val="32"/>
        </w:rPr>
        <w:t>22</w:t>
      </w:r>
      <w:r>
        <w:rPr>
          <w:rFonts w:ascii="Times New Roman" w:eastAsia="仿宋" w:hAnsi="Times New Roman" w:cs="Times New Roman"/>
          <w:sz w:val="32"/>
          <w:szCs w:val="32"/>
        </w:rPr>
        <w:t>年</w:t>
      </w:r>
      <w:r w:rsidR="00BF2E54">
        <w:rPr>
          <w:rFonts w:ascii="Times New Roman" w:eastAsia="仿宋" w:hAnsi="Times New Roman" w:cs="Times New Roman"/>
          <w:sz w:val="32"/>
          <w:szCs w:val="32"/>
        </w:rPr>
        <w:t>9</w:t>
      </w:r>
      <w:r>
        <w:rPr>
          <w:rFonts w:ascii="Times New Roman" w:eastAsia="仿宋" w:hAnsi="Times New Roman" w:cs="Times New Roman"/>
          <w:sz w:val="32"/>
          <w:szCs w:val="32"/>
        </w:rPr>
        <w:t>月</w:t>
      </w:r>
    </w:p>
    <w:sectPr w:rsidR="004502CE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B5460A" w14:textId="77777777" w:rsidR="00E07CA8" w:rsidRDefault="00E07CA8" w:rsidP="007171F3">
      <w:r>
        <w:separator/>
      </w:r>
    </w:p>
  </w:endnote>
  <w:endnote w:type="continuationSeparator" w:id="0">
    <w:p w14:paraId="4546FD45" w14:textId="77777777" w:rsidR="00E07CA8" w:rsidRDefault="00E07CA8" w:rsidP="007171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8365B6" w14:textId="77777777" w:rsidR="00E07CA8" w:rsidRDefault="00E07CA8" w:rsidP="007171F3">
      <w:r>
        <w:separator/>
      </w:r>
    </w:p>
  </w:footnote>
  <w:footnote w:type="continuationSeparator" w:id="0">
    <w:p w14:paraId="00A05920" w14:textId="77777777" w:rsidR="00E07CA8" w:rsidRDefault="00E07CA8" w:rsidP="007171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6982"/>
    <w:rsid w:val="0012391A"/>
    <w:rsid w:val="001F4891"/>
    <w:rsid w:val="002F5204"/>
    <w:rsid w:val="004022E9"/>
    <w:rsid w:val="00446CD9"/>
    <w:rsid w:val="004502CE"/>
    <w:rsid w:val="004F5994"/>
    <w:rsid w:val="0052761F"/>
    <w:rsid w:val="00576D3C"/>
    <w:rsid w:val="005C7406"/>
    <w:rsid w:val="006009F9"/>
    <w:rsid w:val="00615A94"/>
    <w:rsid w:val="007171F3"/>
    <w:rsid w:val="007B6259"/>
    <w:rsid w:val="00806982"/>
    <w:rsid w:val="00A30634"/>
    <w:rsid w:val="00AA1C4A"/>
    <w:rsid w:val="00AF0AC0"/>
    <w:rsid w:val="00AF5F6E"/>
    <w:rsid w:val="00B818C5"/>
    <w:rsid w:val="00BE6DD8"/>
    <w:rsid w:val="00BF2E54"/>
    <w:rsid w:val="00C23737"/>
    <w:rsid w:val="00E07CA8"/>
    <w:rsid w:val="00E40502"/>
    <w:rsid w:val="00EC543D"/>
    <w:rsid w:val="00F13A3D"/>
    <w:rsid w:val="00F3562B"/>
    <w:rsid w:val="00F80912"/>
    <w:rsid w:val="21FC6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5FED23"/>
  <w15:docId w15:val="{0EEEC3BD-428C-49E4-8B99-0F90FD7E0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Date"/>
    <w:basedOn w:val="a"/>
    <w:next w:val="a"/>
    <w:link w:val="a6"/>
    <w:uiPriority w:val="99"/>
    <w:unhideWhenUsed/>
    <w:qFormat/>
    <w:pPr>
      <w:ind w:leftChars="2500" w:left="100"/>
    </w:pPr>
  </w:style>
  <w:style w:type="paragraph" w:styleId="a7">
    <w:name w:val="Balloon Text"/>
    <w:basedOn w:val="a"/>
    <w:link w:val="a8"/>
    <w:uiPriority w:val="99"/>
    <w:unhideWhenUsed/>
    <w:qFormat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d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e">
    <w:name w:val="Strong"/>
    <w:basedOn w:val="a0"/>
    <w:uiPriority w:val="22"/>
    <w:qFormat/>
    <w:rPr>
      <w:b/>
      <w:bCs/>
    </w:rPr>
  </w:style>
  <w:style w:type="paragraph" w:customStyle="1" w:styleId="vsbcontentstart">
    <w:name w:val="vsbcontent_start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4">
    <w:name w:val="正文文本缩进 字符"/>
    <w:basedOn w:val="a0"/>
    <w:link w:val="a3"/>
    <w:uiPriority w:val="99"/>
    <w:semiHidden/>
    <w:qFormat/>
    <w:rPr>
      <w:rFonts w:ascii="宋体" w:eastAsia="宋体" w:hAnsi="宋体" w:cs="宋体"/>
      <w:kern w:val="0"/>
      <w:sz w:val="24"/>
      <w:szCs w:val="24"/>
    </w:rPr>
  </w:style>
  <w:style w:type="character" w:customStyle="1" w:styleId="ac">
    <w:name w:val="页眉 字符"/>
    <w:basedOn w:val="a0"/>
    <w:link w:val="ab"/>
    <w:uiPriority w:val="99"/>
    <w:rPr>
      <w:kern w:val="2"/>
      <w:sz w:val="18"/>
      <w:szCs w:val="18"/>
    </w:rPr>
  </w:style>
  <w:style w:type="character" w:customStyle="1" w:styleId="aa">
    <w:name w:val="页脚 字符"/>
    <w:basedOn w:val="a0"/>
    <w:link w:val="a9"/>
    <w:uiPriority w:val="99"/>
    <w:rPr>
      <w:kern w:val="2"/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Pr>
      <w:kern w:val="2"/>
      <w:sz w:val="18"/>
      <w:szCs w:val="18"/>
    </w:rPr>
  </w:style>
  <w:style w:type="character" w:customStyle="1" w:styleId="a6">
    <w:name w:val="日期 字符"/>
    <w:basedOn w:val="a0"/>
    <w:link w:val="a5"/>
    <w:uiPriority w:val="99"/>
    <w:semiHidden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191</Words>
  <Characters>1093</Characters>
  <Application>Microsoft Office Word</Application>
  <DocSecurity>0</DocSecurity>
  <Lines>9</Lines>
  <Paragraphs>2</Paragraphs>
  <ScaleCrop>false</ScaleCrop>
  <Company>TMXY</Company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Lawrence Li</dc:creator>
  <cp:lastModifiedBy>westl</cp:lastModifiedBy>
  <cp:revision>6</cp:revision>
  <cp:lastPrinted>2018-06-19T22:57:00Z</cp:lastPrinted>
  <dcterms:created xsi:type="dcterms:W3CDTF">2022-09-19T08:44:00Z</dcterms:created>
  <dcterms:modified xsi:type="dcterms:W3CDTF">2022-11-14T08:23:00Z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